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FDE4" w14:textId="66A6E03B" w:rsidR="00A51207" w:rsidRPr="00813DB0" w:rsidRDefault="0044035D">
      <w:pPr>
        <w:pStyle w:val="a9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様式第</w:t>
      </w:r>
      <w:r w:rsidR="00003E82">
        <w:rPr>
          <w:rFonts w:ascii="ＭＳ ゴシック" w:eastAsia="ＭＳ ゴシック" w:hAnsi="ＭＳ ゴシック" w:hint="eastAsia"/>
        </w:rPr>
        <w:t>６</w:t>
      </w:r>
      <w:r w:rsidRPr="00813DB0">
        <w:rPr>
          <w:rFonts w:ascii="ＭＳ ゴシック" w:eastAsia="ＭＳ ゴシック" w:hAnsi="ＭＳ ゴシック" w:hint="eastAsia"/>
        </w:rPr>
        <w:t>号（第</w:t>
      </w:r>
      <w:r w:rsidR="00067B25" w:rsidRPr="00813DB0">
        <w:rPr>
          <w:rFonts w:ascii="ＭＳ ゴシック" w:eastAsia="ＭＳ ゴシック" w:hAnsi="ＭＳ ゴシック"/>
        </w:rPr>
        <w:t>1</w:t>
      </w:r>
      <w:r w:rsidR="005F5788" w:rsidRPr="00813DB0">
        <w:rPr>
          <w:rFonts w:ascii="ＭＳ ゴシック" w:eastAsia="ＭＳ ゴシック" w:hAnsi="ＭＳ ゴシック"/>
        </w:rPr>
        <w:t>8</w:t>
      </w:r>
      <w:r w:rsidRPr="00813DB0">
        <w:rPr>
          <w:rFonts w:ascii="ＭＳ ゴシック" w:eastAsia="ＭＳ ゴシック" w:hAnsi="ＭＳ ゴシック" w:hint="eastAsia"/>
        </w:rPr>
        <w:t>条関係）</w:t>
      </w:r>
    </w:p>
    <w:p w14:paraId="6A32EE44" w14:textId="77777777" w:rsidR="00A51207" w:rsidRPr="00813DB0" w:rsidRDefault="00A51207">
      <w:pPr>
        <w:pStyle w:val="a9"/>
        <w:rPr>
          <w:rFonts w:ascii="ＭＳ ゴシック" w:eastAsia="ＭＳ ゴシック" w:hAnsi="ＭＳ ゴシック"/>
          <w:spacing w:val="0"/>
        </w:rPr>
      </w:pPr>
    </w:p>
    <w:p w14:paraId="3EEB89C2" w14:textId="77777777" w:rsidR="00A51207" w:rsidRPr="00813DB0" w:rsidRDefault="0044035D">
      <w:pPr>
        <w:pStyle w:val="a9"/>
        <w:jc w:val="center"/>
        <w:rPr>
          <w:rFonts w:ascii="ＭＳ ゴシック" w:eastAsia="ＭＳ ゴシック" w:hAnsi="ＭＳ ゴシック"/>
          <w:spacing w:val="0"/>
        </w:rPr>
      </w:pPr>
      <w:r w:rsidRPr="00813DB0">
        <w:rPr>
          <w:rFonts w:ascii="ＭＳ ゴシック" w:eastAsia="ＭＳ ゴシック" w:hAnsi="ＭＳ ゴシック" w:hint="eastAsia"/>
          <w:spacing w:val="0"/>
        </w:rPr>
        <w:t>取得財産等管理台帳</w:t>
      </w:r>
    </w:p>
    <w:tbl>
      <w:tblPr>
        <w:tblpPr w:leftFromText="142" w:rightFromText="142" w:vertAnchor="text" w:horzAnchor="margin" w:tblpY="11"/>
        <w:tblW w:w="94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087"/>
        <w:gridCol w:w="709"/>
        <w:gridCol w:w="709"/>
        <w:gridCol w:w="850"/>
        <w:gridCol w:w="992"/>
        <w:gridCol w:w="851"/>
        <w:gridCol w:w="992"/>
        <w:gridCol w:w="1134"/>
        <w:gridCol w:w="709"/>
        <w:gridCol w:w="775"/>
      </w:tblGrid>
      <w:tr w:rsidR="00F61701" w:rsidRPr="00813DB0" w14:paraId="694C246D" w14:textId="77777777">
        <w:trPr>
          <w:trHeight w:hRule="exact" w:val="10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642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CF990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財産名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EDF42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規格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7A790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42F2F" w14:textId="0414D09C" w:rsidR="00677C5B" w:rsidRPr="00813DB0" w:rsidRDefault="0044035D" w:rsidP="00677C5B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単価</w:t>
            </w:r>
            <w:r w:rsidR="00677C5B" w:rsidRPr="00813DB0">
              <w:rPr>
                <w:rFonts w:ascii="ＭＳ ゴシック" w:eastAsia="ＭＳ ゴシック" w:hAnsi="ＭＳ ゴシック"/>
              </w:rPr>
              <w:br/>
            </w:r>
            <w:r w:rsidR="00677C5B" w:rsidRPr="00813DB0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2D8D1" w14:textId="62B381F1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金額</w:t>
            </w:r>
            <w:r w:rsidR="00677C5B" w:rsidRPr="00813DB0">
              <w:rPr>
                <w:rFonts w:ascii="ＭＳ ゴシック" w:eastAsia="ＭＳ ゴシック" w:hAnsi="ＭＳ ゴシック"/>
              </w:rPr>
              <w:br/>
            </w:r>
            <w:r w:rsidR="00677C5B" w:rsidRPr="00813DB0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4B35A" w14:textId="3FCCADFF" w:rsidR="00A51207" w:rsidRPr="00813DB0" w:rsidRDefault="0044035D" w:rsidP="0058709F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取得</w:t>
            </w:r>
            <w:r w:rsidR="0058709F" w:rsidRPr="00813DB0">
              <w:rPr>
                <w:rFonts w:ascii="ＭＳ ゴシック" w:eastAsia="ＭＳ ゴシック" w:hAnsi="ＭＳ ゴシック"/>
              </w:rPr>
              <w:br/>
            </w:r>
            <w:r w:rsidRPr="00813DB0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9163FA" w14:textId="77777777" w:rsidR="00A51207" w:rsidRPr="00813DB0" w:rsidRDefault="0044035D" w:rsidP="0058709F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処分制限期間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55751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3B509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508B7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61701" w:rsidRPr="00813DB0" w14:paraId="50DCF583" w14:textId="77777777">
        <w:trPr>
          <w:trHeight w:hRule="exact" w:val="756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6289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6DBB1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6D870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A10EF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8F45" w14:textId="77777777" w:rsidR="00A51207" w:rsidRPr="00813DB0" w:rsidRDefault="0044035D">
            <w:pPr>
              <w:pStyle w:val="a9"/>
              <w:spacing w:before="221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cs="Century"/>
                <w:spacing w:val="1"/>
              </w:rPr>
              <w:t xml:space="preserve"> </w:t>
            </w:r>
            <w:r w:rsidRPr="00813DB0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  <w:r w:rsidRPr="00813DB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D1A04" w14:textId="77777777" w:rsidR="00A51207" w:rsidRPr="00813DB0" w:rsidRDefault="0044035D">
            <w:pPr>
              <w:pStyle w:val="a9"/>
              <w:spacing w:before="221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cs="Century"/>
                <w:spacing w:val="1"/>
              </w:rPr>
              <w:t xml:space="preserve"> </w:t>
            </w:r>
            <w:r w:rsidRPr="00813DB0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  <w:r w:rsidRPr="00813DB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BDE07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316C76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1AD45D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1EA65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A1323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47C38D96" w14:textId="77777777" w:rsidR="00A51207" w:rsidRPr="00813DB0" w:rsidRDefault="00A51207">
      <w:pPr>
        <w:pStyle w:val="a9"/>
        <w:spacing w:line="108" w:lineRule="exact"/>
        <w:rPr>
          <w:rFonts w:ascii="ＭＳ ゴシック" w:eastAsia="ＭＳ ゴシック" w:hAnsi="ＭＳ ゴシック"/>
          <w:spacing w:val="0"/>
        </w:rPr>
      </w:pPr>
    </w:p>
    <w:p w14:paraId="341B9C05" w14:textId="77777777" w:rsidR="00A51207" w:rsidRPr="00813DB0" w:rsidRDefault="00A51207">
      <w:pPr>
        <w:pStyle w:val="a9"/>
        <w:spacing w:line="221" w:lineRule="exact"/>
        <w:rPr>
          <w:rFonts w:ascii="ＭＳ ゴシック" w:eastAsia="ＭＳ ゴシック" w:hAnsi="ＭＳ ゴシック"/>
          <w:spacing w:val="0"/>
        </w:rPr>
      </w:pPr>
    </w:p>
    <w:p w14:paraId="223D2E34" w14:textId="77777777" w:rsidR="00A51207" w:rsidRPr="00813DB0" w:rsidRDefault="0044035D">
      <w:pPr>
        <w:pStyle w:val="a9"/>
        <w:ind w:left="823" w:hangingChars="400" w:hanging="823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（注）１．財産名の区分は、（ア）建物、（イ）建物に付属する構築物、（ウ）設備、</w:t>
      </w:r>
    </w:p>
    <w:p w14:paraId="2022582F" w14:textId="77777777" w:rsidR="00A51207" w:rsidRPr="00813DB0" w:rsidRDefault="0044035D">
      <w:pPr>
        <w:pStyle w:val="a9"/>
        <w:ind w:firstLineChars="300" w:firstLine="617"/>
        <w:rPr>
          <w:rFonts w:ascii="ＭＳ ゴシック" w:eastAsia="ＭＳ ゴシック" w:hAnsi="ＭＳ ゴシック"/>
          <w:spacing w:val="0"/>
        </w:rPr>
      </w:pPr>
      <w:r w:rsidRPr="00813DB0">
        <w:rPr>
          <w:rFonts w:ascii="ＭＳ ゴシック" w:eastAsia="ＭＳ ゴシック" w:hAnsi="ＭＳ ゴシック" w:hint="eastAsia"/>
        </w:rPr>
        <w:t>（エ）その他の物件とする。</w:t>
      </w:r>
    </w:p>
    <w:p w14:paraId="609DCE00" w14:textId="77777777" w:rsidR="00A51207" w:rsidRPr="00813DB0" w:rsidRDefault="0044035D">
      <w:pPr>
        <w:pStyle w:val="a9"/>
        <w:ind w:leftChars="325" w:left="849" w:hangingChars="100" w:hanging="206"/>
        <w:rPr>
          <w:rFonts w:ascii="ＭＳ ゴシック" w:eastAsia="ＭＳ ゴシック" w:hAnsi="ＭＳ ゴシック"/>
          <w:spacing w:val="0"/>
        </w:rPr>
      </w:pPr>
      <w:r w:rsidRPr="00813DB0">
        <w:rPr>
          <w:rFonts w:ascii="ＭＳ ゴシック" w:eastAsia="ＭＳ ゴシック" w:hAnsi="ＭＳ ゴシック" w:hint="eastAsia"/>
        </w:rPr>
        <w:t>２．数量は、同一規格等であれば一括して記載して差し支えない。単価が異なる場合は分割して記載すること。</w:t>
      </w:r>
    </w:p>
    <w:p w14:paraId="20F4C86B" w14:textId="77777777" w:rsidR="00A51207" w:rsidRPr="00813DB0" w:rsidRDefault="0044035D">
      <w:pPr>
        <w:wordWrap w:val="0"/>
        <w:autoSpaceDE w:val="0"/>
        <w:autoSpaceDN w:val="0"/>
        <w:spacing w:line="376" w:lineRule="exact"/>
        <w:ind w:leftChars="71" w:left="140"/>
        <w:textAlignment w:val="auto"/>
        <w:rPr>
          <w:rFonts w:asciiTheme="majorEastAsia" w:eastAsiaTheme="majorEastAsia" w:hAnsiTheme="majorEastAsia" w:cs="ＭＳ Ｐゴシック"/>
          <w:spacing w:val="8"/>
          <w:sz w:val="22"/>
        </w:rPr>
      </w:pPr>
      <w:r w:rsidRPr="00813DB0">
        <w:rPr>
          <w:rFonts w:eastAsia="ＭＳ Ｐゴシック" w:cs="ＭＳ Ｐゴシック" w:hint="eastAsia"/>
          <w:spacing w:val="8"/>
        </w:rPr>
        <w:t xml:space="preserve">　　　　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３．取得年月日は、検収年月日を記載すること。</w:t>
      </w:r>
    </w:p>
    <w:p w14:paraId="0A6503D3" w14:textId="635A649F" w:rsidR="00A51207" w:rsidRPr="00813DB0" w:rsidRDefault="0044035D" w:rsidP="00FB553B">
      <w:pPr>
        <w:wordWrap w:val="0"/>
        <w:autoSpaceDE w:val="0"/>
        <w:autoSpaceDN w:val="0"/>
        <w:spacing w:line="376" w:lineRule="exact"/>
        <w:ind w:leftChars="71" w:left="140"/>
        <w:textAlignment w:val="auto"/>
        <w:rPr>
          <w:rFonts w:eastAsia="ＭＳ Ｐゴシック" w:cs="ＭＳ Ｐゴシック"/>
          <w:spacing w:val="8"/>
          <w:sz w:val="22"/>
        </w:rPr>
      </w:pP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 xml:space="preserve">　　 ４．処分制限期間は本実施要領</w:t>
      </w:r>
      <w:r w:rsidR="00E22643"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第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</w:rPr>
        <w:t>19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条</w:t>
      </w:r>
      <w:r w:rsidR="002C267F"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第２項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に定める期間を記載すること。</w:t>
      </w:r>
    </w:p>
    <w:sectPr w:rsidR="00A51207" w:rsidRPr="00813DB0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16CB" w14:textId="77777777" w:rsidR="003F4742" w:rsidRDefault="003F4742">
      <w:r>
        <w:separator/>
      </w:r>
    </w:p>
  </w:endnote>
  <w:endnote w:type="continuationSeparator" w:id="0">
    <w:p w14:paraId="7711FB46" w14:textId="77777777" w:rsidR="003F4742" w:rsidRDefault="003F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8BAB" w14:textId="77777777" w:rsidR="003F4742" w:rsidRDefault="003F474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3702FD6" w14:textId="77777777" w:rsidR="003F4742" w:rsidRDefault="003F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3F4742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B553B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143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10</cp:revision>
  <cp:lastPrinted>2026-04-13T02:06:00Z</cp:lastPrinted>
  <dcterms:created xsi:type="dcterms:W3CDTF">2026-04-10T07:22:00Z</dcterms:created>
  <dcterms:modified xsi:type="dcterms:W3CDTF">2026-04-15T07:42:00Z</dcterms:modified>
</cp:coreProperties>
</file>